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D8" w:rsidRDefault="00DF16D8" w:rsidP="00DF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6D8">
        <w:rPr>
          <w:rFonts w:ascii="Times New Roman" w:hAnsi="Times New Roman" w:cs="Times New Roman"/>
          <w:b/>
          <w:sz w:val="24"/>
          <w:szCs w:val="24"/>
        </w:rPr>
        <w:t xml:space="preserve">До десяти лет тюрьмы. </w:t>
      </w:r>
    </w:p>
    <w:p w:rsidR="00DF16D8" w:rsidRPr="00DF16D8" w:rsidRDefault="00DF16D8" w:rsidP="00DF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6D8">
        <w:rPr>
          <w:rFonts w:ascii="Times New Roman" w:hAnsi="Times New Roman" w:cs="Times New Roman"/>
          <w:b/>
          <w:sz w:val="24"/>
          <w:szCs w:val="24"/>
        </w:rPr>
        <w:t>Полиция Нижнего Тагила задержала студента, помогавшего мошенникам грабить пенсионеров</w:t>
      </w:r>
    </w:p>
    <w:p w:rsidR="00DF16D8" w:rsidRPr="00DF16D8" w:rsidRDefault="00DF16D8" w:rsidP="00DF16D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>Сотрудниками уголовного розыска Нижнего Тагила и регионального главка МВД в ходе реализации оперативно-розыскных мероприятий задержан по подозрению в мошенничестве 19-летний студент местного колледжа.</w:t>
      </w:r>
    </w:p>
    <w:p w:rsidR="00DF16D8" w:rsidRPr="00DF16D8" w:rsidRDefault="00DF16D8" w:rsidP="00DF16D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 xml:space="preserve">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мессенджеров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 </w:t>
      </w:r>
    </w:p>
    <w:p w:rsidR="00DF16D8" w:rsidRPr="00DF16D8" w:rsidRDefault="00DF16D8" w:rsidP="00DF16D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>«То, что клиентами были люди преклонного возраста, обманутые аферистами по схеме «Ваш родственник попал в ДТП», горе-студента не интересовало. Чтобы трудоустроиться любитель легких денег прошел проверку на «профпригодность».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</w:p>
    <w:p w:rsidR="00DF16D8" w:rsidRPr="00DF16D8" w:rsidRDefault="00DF16D8" w:rsidP="00DF16D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>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домофон, пенсионерка открыла двери и передала белый конверт с деньгами «доброжелателю» своей родственницы.</w:t>
      </w:r>
    </w:p>
    <w:p w:rsidR="00DF16D8" w:rsidRPr="00DF16D8" w:rsidRDefault="00DF16D8" w:rsidP="00DF16D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>«Еще один подобный обман на 500 тысяч рублей был совершен в Екатеринбурге. Однако курьера сгубила жадность. Получив деньги, он не перевел их на счет своих боссов, а те не простили такую «шалость» подчиненному и сообщили его персональные сведения и род деятельности в полицию, чтобы впредь было не повадно присваивать то, что принадлежит криминальной забугорной бригаде. В отношении задержанного студента следственными подразделениями ОВД возбуждены уголовные дела по ст. 159 УК РФ - мошенничество. До судебного разбирательства подозреваемый будет находиться на подписке о невыезде», - резюмировал Валерий Горелых.</w:t>
      </w:r>
    </w:p>
    <w:p w:rsidR="00E3688A" w:rsidRDefault="00DF16D8" w:rsidP="00DF16D8">
      <w:pPr>
        <w:rPr>
          <w:rFonts w:ascii="Times New Roman" w:hAnsi="Times New Roman" w:cs="Times New Roman"/>
          <w:sz w:val="24"/>
          <w:szCs w:val="24"/>
        </w:rPr>
      </w:pPr>
      <w:r w:rsidRPr="00DF16D8">
        <w:rPr>
          <w:rFonts w:ascii="Times New Roman" w:hAnsi="Times New Roman" w:cs="Times New Roman"/>
          <w:sz w:val="24"/>
          <w:szCs w:val="24"/>
        </w:rPr>
        <w:t xml:space="preserve">           Он еще раз предостерег граждан быть бдительными и не поддаваться на гипнотизирующие речи неизвестных лиц, кем бы они не представлялись – 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</w:t>
      </w:r>
      <w:r w:rsidRPr="00DF16D8">
        <w:rPr>
          <w:rFonts w:ascii="Times New Roman" w:hAnsi="Times New Roman" w:cs="Times New Roman"/>
          <w:sz w:val="24"/>
          <w:szCs w:val="24"/>
        </w:rPr>
        <w:lastRenderedPageBreak/>
        <w:t xml:space="preserve">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попадают в поле зрения сыщиков уголовного розыска и становятся фигурантом </w:t>
      </w:r>
      <w:bookmarkStart w:id="0" w:name="_GoBack"/>
      <w:bookmarkEnd w:id="0"/>
      <w:r w:rsidRPr="00DF16D8">
        <w:rPr>
          <w:rFonts w:ascii="Times New Roman" w:hAnsi="Times New Roman" w:cs="Times New Roman"/>
          <w:sz w:val="24"/>
          <w:szCs w:val="24"/>
        </w:rPr>
        <w:t>уголовных дел.</w:t>
      </w:r>
    </w:p>
    <w:p w:rsidR="00DF16D8" w:rsidRPr="00DF16D8" w:rsidRDefault="00DF16D8" w:rsidP="00DF16D8">
      <w:pPr>
        <w:rPr>
          <w:rFonts w:ascii="Times New Roman" w:hAnsi="Times New Roman" w:cs="Times New Roman"/>
          <w:b/>
          <w:sz w:val="24"/>
          <w:szCs w:val="24"/>
        </w:rPr>
      </w:pPr>
      <w:r w:rsidRPr="00DF16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53600" cy="5486400"/>
            <wp:effectExtent l="0" t="0" r="0" b="0"/>
            <wp:docPr id="3" name="Рисунок 3" descr="C:\Users\N-Sergi\Desktop\СМИ\2023 год\Мошенничество 2023\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-Sergi\Desktop\СМИ\2023 год\Мошенничество 2023\index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6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53600" cy="5476875"/>
            <wp:effectExtent l="0" t="0" r="0" b="9525"/>
            <wp:docPr id="2" name="Рисунок 2" descr="C:\Users\N-Sergi\Desktop\СМИ\2023 год\Мошенничество 2023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-Sergi\Desktop\СМИ\2023 год\Мошенничество 2023\inde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6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05325" cy="9753600"/>
            <wp:effectExtent l="0" t="0" r="9525" b="0"/>
            <wp:docPr id="1" name="Рисунок 1" descr="C:\Users\N-Sergi\Desktop\СМИ\2023 год\Мошенничество 2023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-Sergi\Desktop\СМИ\2023 год\Мошенничество 2023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6D8" w:rsidRPr="00DF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A9"/>
    <w:rsid w:val="002351A9"/>
    <w:rsid w:val="00DF16D8"/>
    <w:rsid w:val="00E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6FF49-4B6E-471F-8DC0-D77FDD5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2023-01-20T11:02:00Z</dcterms:created>
  <dcterms:modified xsi:type="dcterms:W3CDTF">2023-01-20T11:07:00Z</dcterms:modified>
</cp:coreProperties>
</file>