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914" w:rsidRDefault="00E42914" w:rsidP="00E42914">
      <w:pPr>
        <w:pStyle w:val="Default"/>
        <w:jc w:val="center"/>
        <w:rPr>
          <w:sz w:val="72"/>
          <w:szCs w:val="72"/>
        </w:rPr>
      </w:pPr>
      <w:r>
        <w:rPr>
          <w:b/>
          <w:bCs/>
          <w:sz w:val="72"/>
          <w:szCs w:val="72"/>
        </w:rPr>
        <w:t>ВНИМАНИЕ!</w:t>
      </w:r>
    </w:p>
    <w:p w:rsidR="00E42914" w:rsidRPr="00AD67DF" w:rsidRDefault="00E42914" w:rsidP="00E42914">
      <w:pPr>
        <w:pStyle w:val="1"/>
        <w:spacing w:before="0" w:beforeAutospacing="0" w:after="0" w:afterAutospacing="0" w:line="330" w:lineRule="atLeast"/>
        <w:ind w:firstLine="700"/>
        <w:jc w:val="center"/>
        <w:rPr>
          <w:b/>
          <w:sz w:val="72"/>
          <w:szCs w:val="72"/>
        </w:rPr>
      </w:pPr>
      <w:r w:rsidRPr="00AD67DF">
        <w:rPr>
          <w:b/>
          <w:sz w:val="72"/>
          <w:szCs w:val="72"/>
        </w:rPr>
        <w:t>ТЕЛЕФОННОЕ МОШЕННИЧЕСТВО!</w:t>
      </w:r>
    </w:p>
    <w:p w:rsidR="00E42914" w:rsidRDefault="00E42914" w:rsidP="00E42914">
      <w:pPr>
        <w:pStyle w:val="Default"/>
      </w:pPr>
    </w:p>
    <w:p w:rsidR="00E42914" w:rsidRDefault="00E42914" w:rsidP="00E42914">
      <w:pPr>
        <w:pStyle w:val="Default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Уважаемые Уральцы, в настоящее время из-за рубежа активизировалась работа телефонных мошенников, вовлекающих доверчивых граждан в террористическую деятельность. </w:t>
      </w:r>
    </w:p>
    <w:p w:rsidR="00E42914" w:rsidRDefault="00E42914" w:rsidP="00E42914">
      <w:pPr>
        <w:pStyle w:val="Default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В ходе звонков злоумышленники представляются сотрудниками правоохранительных органов и финансовых структур. Обманом заставляют оформлять кредиты, переправлять деньги на незнакомые счета и осуществлять террористические акции на объектах России под видом проводимых учений. </w:t>
      </w:r>
    </w:p>
    <w:p w:rsidR="00E42914" w:rsidRDefault="00E42914" w:rsidP="00E42914">
      <w:pPr>
        <w:pStyle w:val="Default"/>
        <w:ind w:firstLine="567"/>
        <w:jc w:val="both"/>
        <w:rPr>
          <w:sz w:val="32"/>
          <w:szCs w:val="32"/>
        </w:rPr>
      </w:pPr>
    </w:p>
    <w:p w:rsidR="00E42914" w:rsidRDefault="00E42914" w:rsidP="00E42914">
      <w:pPr>
        <w:pStyle w:val="Default"/>
        <w:ind w:firstLine="567"/>
        <w:jc w:val="both"/>
        <w:rPr>
          <w:sz w:val="32"/>
          <w:szCs w:val="32"/>
        </w:rPr>
      </w:pPr>
    </w:p>
    <w:p w:rsidR="00E42914" w:rsidRDefault="00E42914" w:rsidP="00E42914">
      <w:pPr>
        <w:pStyle w:val="Default"/>
        <w:jc w:val="center"/>
        <w:rPr>
          <w:sz w:val="72"/>
          <w:szCs w:val="72"/>
        </w:rPr>
      </w:pPr>
      <w:r>
        <w:rPr>
          <w:b/>
          <w:bCs/>
          <w:sz w:val="72"/>
          <w:szCs w:val="72"/>
        </w:rPr>
        <w:t>ПОМНИТЕ!</w:t>
      </w:r>
    </w:p>
    <w:p w:rsidR="00E42914" w:rsidRDefault="00E42914" w:rsidP="00E42914">
      <w:pPr>
        <w:pStyle w:val="Default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Сотрудники правоохранительных органов при проведении антитеррористических мероприятий никогда не звонят гражданам и не просят их совершить те или иные действия, связанные с нанесением ущерба административным зданиям и инфраструктурным объектам. </w:t>
      </w:r>
    </w:p>
    <w:p w:rsidR="00E42914" w:rsidRDefault="00E42914" w:rsidP="00E42914">
      <w:pPr>
        <w:pStyle w:val="Default"/>
        <w:ind w:firstLine="567"/>
        <w:jc w:val="both"/>
        <w:rPr>
          <w:sz w:val="32"/>
          <w:szCs w:val="32"/>
        </w:rPr>
      </w:pPr>
    </w:p>
    <w:p w:rsidR="00E42914" w:rsidRDefault="00E42914" w:rsidP="00E42914">
      <w:pPr>
        <w:pStyle w:val="Default"/>
        <w:ind w:firstLine="567"/>
        <w:jc w:val="both"/>
        <w:rPr>
          <w:sz w:val="32"/>
          <w:szCs w:val="32"/>
        </w:rPr>
      </w:pPr>
    </w:p>
    <w:p w:rsidR="00E42914" w:rsidRDefault="00E42914" w:rsidP="00E42914">
      <w:pPr>
        <w:pStyle w:val="Default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НЕ ПОЗВОЛЯЙТЕ СЕБЯ ОБМАНУТЬ! </w:t>
      </w:r>
    </w:p>
    <w:p w:rsidR="00E42914" w:rsidRDefault="00E42914" w:rsidP="00E42914">
      <w:pPr>
        <w:pStyle w:val="Default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НЕ СТАНОВИТЕСЬ ИСПОЛНИТЕЛЯМИ ТЕРРОРИСТИЧЕСКОГО АКТА*!</w:t>
      </w:r>
    </w:p>
    <w:p w:rsidR="00E42914" w:rsidRDefault="00E42914" w:rsidP="00E42914">
      <w:pPr>
        <w:pStyle w:val="Default"/>
        <w:jc w:val="center"/>
        <w:rPr>
          <w:sz w:val="40"/>
          <w:szCs w:val="40"/>
        </w:rPr>
      </w:pPr>
    </w:p>
    <w:p w:rsidR="00E42914" w:rsidRDefault="00E42914" w:rsidP="00E42914">
      <w:pPr>
        <w:pStyle w:val="Default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* Действия квалифицируются по статье 205 Уголовного кодекса Российской Федерации, ответственность по которой предусматривает до пожизненного лишения свободы. </w:t>
      </w:r>
    </w:p>
    <w:p w:rsidR="00E42914" w:rsidRDefault="00E42914" w:rsidP="00E42914">
      <w:pPr>
        <w:pStyle w:val="Default"/>
        <w:ind w:firstLine="567"/>
        <w:jc w:val="both"/>
        <w:rPr>
          <w:sz w:val="32"/>
          <w:szCs w:val="32"/>
        </w:rPr>
      </w:pPr>
    </w:p>
    <w:p w:rsidR="00E42914" w:rsidRDefault="00E42914" w:rsidP="00E42914">
      <w:pPr>
        <w:pStyle w:val="1"/>
        <w:spacing w:before="0" w:beforeAutospacing="0" w:after="0" w:afterAutospacing="0" w:line="330" w:lineRule="atLeast"/>
        <w:ind w:firstLine="567"/>
        <w:jc w:val="both"/>
        <w:rPr>
          <w:b/>
          <w:sz w:val="32"/>
          <w:szCs w:val="28"/>
        </w:rPr>
      </w:pPr>
      <w:r>
        <w:rPr>
          <w:sz w:val="32"/>
          <w:szCs w:val="32"/>
        </w:rPr>
        <w:t xml:space="preserve">О выявленных подобных угрозах необходимо </w:t>
      </w:r>
      <w:r>
        <w:rPr>
          <w:b/>
          <w:bCs/>
          <w:sz w:val="32"/>
          <w:szCs w:val="32"/>
        </w:rPr>
        <w:t>незамедлительно сообщать по телефону 112</w:t>
      </w:r>
      <w:r>
        <w:rPr>
          <w:sz w:val="32"/>
          <w:szCs w:val="32"/>
        </w:rPr>
        <w:t>.</w:t>
      </w:r>
    </w:p>
    <w:p w:rsidR="008809A5" w:rsidRDefault="008809A5">
      <w:bookmarkStart w:id="0" w:name="_GoBack"/>
      <w:bookmarkEnd w:id="0"/>
    </w:p>
    <w:sectPr w:rsidR="008809A5" w:rsidSect="008473BD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914"/>
    <w:rsid w:val="008809A5"/>
    <w:rsid w:val="00E4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0859E-A72F-4571-866B-4CB223A73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rsid w:val="00E42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429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Еловских Иван Александрович</dc:creator>
  <cp:keywords/>
  <dc:description/>
  <cp:lastModifiedBy>Еловских Иван Александрович</cp:lastModifiedBy>
  <cp:revision>1</cp:revision>
  <dcterms:created xsi:type="dcterms:W3CDTF">2023-08-10T03:10:00Z</dcterms:created>
  <dcterms:modified xsi:type="dcterms:W3CDTF">2023-08-10T03:11:00Z</dcterms:modified>
</cp:coreProperties>
</file>