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78" w:rsidRPr="00527D64" w:rsidRDefault="00313378" w:rsidP="00527D6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  <w:r w:rsidRPr="00527D64">
        <w:rPr>
          <w:rFonts w:ascii="Arial" w:hAnsi="Arial" w:cs="Arial"/>
          <w:b/>
          <w:bCs/>
          <w:color w:val="000000"/>
          <w:sz w:val="32"/>
          <w:szCs w:val="32"/>
        </w:rPr>
        <w:t>Родительское собрание в детском саду (подготовительная группа)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527D64">
        <w:rPr>
          <w:rFonts w:ascii="Arial" w:hAnsi="Arial" w:cs="Arial"/>
          <w:b/>
          <w:bCs/>
          <w:color w:val="000000"/>
          <w:sz w:val="32"/>
          <w:szCs w:val="32"/>
        </w:rPr>
        <w:t>«Готовность ребенка к школе»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527D64">
        <w:rPr>
          <w:rFonts w:ascii="Arial" w:hAnsi="Arial" w:cs="Arial"/>
          <w:color w:val="000000"/>
          <w:sz w:val="28"/>
          <w:szCs w:val="28"/>
        </w:rPr>
        <w:t> информирование родителей в вопросах подготовки ребенка к школе.</w:t>
      </w:r>
      <w:r w:rsidRPr="00527D64">
        <w:rPr>
          <w:rFonts w:ascii="Arial" w:hAnsi="Arial" w:cs="Arial"/>
          <w:color w:val="000000"/>
          <w:sz w:val="28"/>
          <w:szCs w:val="28"/>
        </w:rPr>
        <w:br/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  <w:r w:rsidRPr="00527D64">
        <w:rPr>
          <w:rFonts w:ascii="Arial" w:hAnsi="Arial" w:cs="Arial"/>
          <w:color w:val="000000"/>
          <w:sz w:val="28"/>
          <w:szCs w:val="28"/>
        </w:rPr>
        <w:br/>
        <w:t>• помочь родителям в правильной организации работы по подготовке ребенка к обучению в школе;</w:t>
      </w:r>
      <w:r w:rsidRPr="00527D64">
        <w:rPr>
          <w:rFonts w:ascii="Arial" w:hAnsi="Arial" w:cs="Arial"/>
          <w:color w:val="000000"/>
          <w:sz w:val="28"/>
          <w:szCs w:val="28"/>
        </w:rPr>
        <w:br/>
        <w:t>• повышать педагогическую культуру родителей;</w:t>
      </w:r>
      <w:r w:rsidRPr="00527D64">
        <w:rPr>
          <w:rFonts w:ascii="Arial" w:hAnsi="Arial" w:cs="Arial"/>
          <w:color w:val="000000"/>
          <w:sz w:val="28"/>
          <w:szCs w:val="28"/>
        </w:rPr>
        <w:br/>
        <w:t>• вызвать заинтересованность родителей к вопросу подготовки ребенка к школе.</w:t>
      </w:r>
      <w:r w:rsidRPr="00527D64">
        <w:rPr>
          <w:rFonts w:ascii="Arial" w:hAnsi="Arial" w:cs="Arial"/>
          <w:color w:val="000000"/>
          <w:sz w:val="28"/>
          <w:szCs w:val="28"/>
        </w:rPr>
        <w:br/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В густом тонкоствольном осиннике я увидел серый в два обхвата пень. Пень этот сторожили выводки опят с рябоватыми шершавыми шляпками. На срезе пня мягкою шапкою лежал мох, украшенный тремя кисточками брусники. И здесь же ютились хиленькие всходы елочек. У них было всего по две-три лапки и мелкая, но очень колючая хвоя. А на кончиках лапок все-таки поблескивали росинки смолы и виднелись пупырышки завязей будущих лапок. Однако завязи были так малы и сами елочки так слабосильны, что им и не справиться было с трудной борьбой за жизнь и продолжать рост.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Тот, кто не растет, умирает!</w:t>
      </w: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 – таков закон жизни. Этим елочкам предстояло умереть, едва-едва народившись. Здесь можно было прорасти. Но нельзя выжить.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Я сел возле пенька и заметил, что одна из елочек заметно отличается от остальных, она стояла бодро посреди пня. В заметно потемневшей хвое, в тоненьком смолистом столбике, в бойко взъерошенной вершинке чувствовались какая-то уверенность и даже вызов.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Я запустил пальцы под мокрую шапку мха, приподнял ее и улыбнулся: «Вот в чем дело!»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Эта елочка ловко устроилась на пеньке. Она веером развернула липкие ниточки корешков, а главный корешок белым шильцем впился в середину пня. Мелкие корешки сосали влагу из мха, а корешок центровой ввинчивался в пень, добывая пропитание.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 xml:space="preserve">Елочка долго и трудно будет сверлить пень корешком, пока она доберется до земли. Еще несколько лет она будет в деревянной рубашке пня расти из самого сердца того, кто, возможно, был ее </w:t>
      </w:r>
      <w:r w:rsidRPr="00527D64">
        <w:rPr>
          <w:rFonts w:ascii="Arial" w:hAnsi="Arial" w:cs="Arial"/>
          <w:i/>
          <w:iCs/>
          <w:color w:val="000000"/>
          <w:sz w:val="28"/>
          <w:szCs w:val="28"/>
        </w:rPr>
        <w:lastRenderedPageBreak/>
        <w:t>родителем и кто даже после смерти своей хранил и вскармливал дитя.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И когда от пня останется лишь одна труха и сотрутся следы его с лица земли, там, в глубине, еще долго будут преть корни родительницы – ели, отдавая молодому деревцу последние соки, сберегая для него капельки влаги, упавшие с травинок и листьев земляники, согревая его в стужу остатным теплым дыханием прошедшей жизни.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В. Астафьев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-Ура! Мне уже 6 лет! – радуется ребенок.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-Ужас! Ему уже шесть лет,- хватаются за голову родители.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-Почему? Причина одна – скоро в школу. Ребенок счастлив: он будет школьником, то есть уже человеком взрослым. Его никто не будет укладывать днем спать! Ему купят настоящий портфель! И он не просто летом поедет в гости к бабушке и дедушке в деревню, а поедет на каникулы!!!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Что такое готовность к школе?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Поступление в школу – это начало нового этапа в жизни ребенка, вхождение его в мир знаний, новых прав и обязанностей, сложных и разнообразных отношений со взрослыми и сверстниками. Меняется его социальная роль: был дошкольником, станет школьником.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Многолетнее изучение этой проблемы показало, что имеет значение комплекс факторов: " ...готовность ре</w:t>
      </w:r>
      <w:r w:rsidRPr="00527D64">
        <w:rPr>
          <w:rFonts w:ascii="Arial" w:hAnsi="Arial" w:cs="Arial"/>
          <w:color w:val="000000"/>
          <w:sz w:val="28"/>
          <w:szCs w:val="28"/>
        </w:rPr>
        <w:softHyphen/>
        <w:t>бенка к систематическому обучению в школе ("школьная зрелость") — это тот уровень морфологического, функ</w:t>
      </w:r>
      <w:r w:rsidRPr="00527D64">
        <w:rPr>
          <w:rFonts w:ascii="Arial" w:hAnsi="Arial" w:cs="Arial"/>
          <w:color w:val="000000"/>
          <w:sz w:val="28"/>
          <w:szCs w:val="28"/>
        </w:rPr>
        <w:softHyphen/>
        <w:t>ционального и психического развития ребенка, при кото</w:t>
      </w:r>
      <w:r w:rsidRPr="00527D64">
        <w:rPr>
          <w:rFonts w:ascii="Arial" w:hAnsi="Arial" w:cs="Arial"/>
          <w:color w:val="000000"/>
          <w:sz w:val="28"/>
          <w:szCs w:val="28"/>
        </w:rPr>
        <w:softHyphen/>
        <w:t>ром требования систематического обучения не будут чрез</w:t>
      </w:r>
      <w:r w:rsidRPr="00527D64">
        <w:rPr>
          <w:rFonts w:ascii="Arial" w:hAnsi="Arial" w:cs="Arial"/>
          <w:color w:val="000000"/>
          <w:sz w:val="28"/>
          <w:szCs w:val="28"/>
        </w:rPr>
        <w:softHyphen/>
        <w:t>мерными и не приведут к нарушению здоровья ребенка" (Безруких М.М., Ефимова СП. Знаете ли вы своего уче</w:t>
      </w:r>
      <w:r w:rsidRPr="00527D64">
        <w:rPr>
          <w:rFonts w:ascii="Arial" w:hAnsi="Arial" w:cs="Arial"/>
          <w:color w:val="000000"/>
          <w:sz w:val="28"/>
          <w:szCs w:val="28"/>
        </w:rPr>
        <w:softHyphen/>
        <w:t>ника? - М., 1991. – С.10).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Каждый ребенок проходит период адаптации к школе, приспосабливается к новому режиму дня, социальной среде, новой деятельности, социальной роли, требованиям.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Залогом успешной адаптации к школе является готовность ребенка к обучению!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Для этого необходимо специально организованное, целенаправленное и систематическое взаимодействие ребёнка и взрослого.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Родительский практикум (работа в группах)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Что по вашему мнению, является главным в подготовке ребенка к школе, чтобы он стал успешным. (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Мнения родителей)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Как подготовить ребенка к успешному обучению в школе?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Часто родители уверены, что важно научить ребенка читать, считать, писать и никаких проблем с учебой не будет. Но иногда случается так, что читающий, считающий и пишущий малыш придя в школу, постепенно снижает свою успеваемость.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Почему это происходит?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Готовность ребенка к школе</w:t>
      </w:r>
      <w:r w:rsidRPr="00527D64">
        <w:rPr>
          <w:rFonts w:ascii="Arial" w:hAnsi="Arial" w:cs="Arial"/>
          <w:color w:val="000000"/>
          <w:sz w:val="28"/>
          <w:szCs w:val="28"/>
        </w:rPr>
        <w:t> – это комплекс качеств, необходимых ребенку для успешного начала обучения в школе. Это и физическая, психологическая, педагогическая готовность к обучению.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Физическая готовность (выдержать физические нагрузки)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Обязательным условием для приема в школу детей седьмого года жизни является достижение ими к 1 сентября возраста 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рост, вес;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общее состояние здоровья;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состояние зубов, зрения;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развитие мышц;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развитие мелкой моторики и общей координации движений: тонких движений руки и зрительно-двигательных координаций;</w:t>
      </w:r>
    </w:p>
    <w:p w:rsidR="00313378" w:rsidRPr="00527D64" w:rsidRDefault="00313378" w:rsidP="0031337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стрелки;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Физиологическая готовность.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color w:val="000000"/>
          <w:sz w:val="28"/>
          <w:szCs w:val="28"/>
        </w:rPr>
        <w:t xml:space="preserve">С началом школьного обучения резко возрастает умственная и физическая нагрузка на организм ребенка. Рано вставать, проводить 4-5 часов за партой, большой объем новой информации, изменение распорядка дня, пребывание в школьном коллективе. С одной стороны организм ребенка готов к систематическому </w:t>
      </w:r>
      <w:r w:rsidRPr="00527D64">
        <w:rPr>
          <w:rStyle w:val="a4"/>
          <w:rFonts w:ascii="Arial" w:hAnsi="Arial" w:cs="Arial"/>
          <w:color w:val="000000"/>
          <w:sz w:val="28"/>
          <w:szCs w:val="28"/>
        </w:rPr>
        <w:lastRenderedPageBreak/>
        <w:t>школьному обучению, в то же время он очень чувствителен к чрезмерному умственному и физическому напряжению. Чем младше ребенок, тем труднее ему справляться с нагрузками, тем выше вероятность появления отклонений в его здоровье.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Существуют ли особенности в режиме дня первоклассников?</w:t>
      </w:r>
    </w:p>
    <w:p w:rsidR="00313378" w:rsidRPr="00527D64" w:rsidRDefault="00313378" w:rsidP="0031337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Безусловно, у первоклассников должен быть особый режим дня. Уроки длятся 35 минут, в середине каждого урока проводятся 1-2 физкультурные минутки. Первое время в расписании первоклассников всего 3 урока, чтобы им легче было привыкать к новому виду деятельности - учебной.</w:t>
      </w:r>
    </w:p>
    <w:p w:rsidR="00313378" w:rsidRPr="00527D64" w:rsidRDefault="00313378" w:rsidP="0031337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Прежде всего, 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уделить внимание соблюдению режима дня</w:t>
      </w:r>
      <w:r w:rsidRPr="00527D64">
        <w:rPr>
          <w:rFonts w:ascii="Arial" w:hAnsi="Arial" w:cs="Arial"/>
          <w:color w:val="000000"/>
          <w:sz w:val="28"/>
          <w:szCs w:val="28"/>
        </w:rPr>
        <w:t>. Особенно это касается детей, не посещавших ДОУ. Если ребёнок не приучен ложиться и вставать в одно и то же время, ему крайне тяжело «включиться» в работу в классе, слушать и запоминать учебный материал. Нередко такие дети быстро теряют интерес к учёбе, переходят в разряд неуспевающих, и,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если проблема не решается в ближайшее время, способны даже к отставанию в умственном развитии, не имея до этого никаких отклонений от возрастной нормы.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Важно также сбалансированное питание, чтобы ребёнок вовремя принимал пищу, соблюдал гигиенические требования, обязательно проводил не меньше 1 часа на свежем воздухе,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меньше времени проводил за игрой в компьютерные игры, просмотром телепередач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. </w:t>
      </w:r>
      <w:r w:rsidRPr="00527D64">
        <w:rPr>
          <w:rFonts w:ascii="Arial" w:hAnsi="Arial" w:cs="Arial"/>
          <w:color w:val="000000"/>
          <w:sz w:val="28"/>
          <w:szCs w:val="28"/>
        </w:rPr>
        <w:t>Необходимо помнить, что физически здоровый ребёнок способен легче справляться с учебными нагрузками;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Наряду с заботой о физическом здоровье, необходимо заботиться о психическом и умственном развитии ребёнка. С ним нужно заниматься каждый день от 15 до 30 минут. Главное в занятии с ребёнком не количество часов, а их регулярность. Чем чаще вы будете заниматься, тем лучше будет развиваться ваш ребёнок.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Психологическая готовность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2.1. Интеллектуальная готовность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Важно, чтобы ваш ребёнок был умственно развит.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Развитие основных познавательных процессов:</w:t>
      </w:r>
    </w:p>
    <w:p w:rsidR="00313378" w:rsidRPr="00527D64" w:rsidRDefault="00313378" w:rsidP="0031337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 xml:space="preserve">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</w:t>
      </w: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признакам: мебель, транспорт и т. д., сравнивать, классифицировать, обобщать);</w:t>
      </w:r>
    </w:p>
    <w:p w:rsidR="00313378" w:rsidRPr="00527D64" w:rsidRDefault="00313378" w:rsidP="0031337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произвольной памяти (способность к опосредованному запоминанию: связывать запоминаемый материал с конкретным символом (слово - картинка либо слово - ситуация);</w:t>
      </w:r>
    </w:p>
    <w:p w:rsidR="00313378" w:rsidRPr="00527D64" w:rsidRDefault="00313378" w:rsidP="0031337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произвольного внимания (способность удерживать внимание на выполняемой работе в течение 15-20 минут);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 ребёнка формируется такое качество, как произвольность, т.е. уменьшается количество импульсивных реакций (когда сделал, а потом подумал, или не подумал вообще) и возникает способность выполнять длительное время не очень интересное задание.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Упражнение «Имена»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Цель: Установление контакта между участникам и создание доброжелательной атмосферы.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Содержание: Сейчас мы пустим эту игрушку по кругу. У кого она в руках, тот называет своё имя и отчество, затем продолжает фразу «Я люблю…». Я начну: «Меня зовут Екатерина Анатольевна. Я люблю смеяться». (</w:t>
      </w: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все поочерёдно произносят своё имя и отчество)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i/>
          <w:iCs/>
          <w:color w:val="000000"/>
          <w:sz w:val="28"/>
          <w:szCs w:val="28"/>
        </w:rPr>
        <w:t>Затем просим каждого повторить то, что сказали участники) - произвольность внимания, памяти.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Необходимо сформировать у детей 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умение внимательно слушать взрослого (учителя). </w:t>
      </w:r>
      <w:r w:rsidRPr="00527D64">
        <w:rPr>
          <w:rFonts w:ascii="Arial" w:hAnsi="Arial" w:cs="Arial"/>
          <w:color w:val="000000"/>
          <w:sz w:val="28"/>
          <w:szCs w:val="28"/>
        </w:rPr>
        <w:t>Это является одним из важнейших факторов школьной зрелости.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Определить, насколько внимателен, усидчив ребёнок, поможет простое наблюдение за тем, как он слушает вас, когда вы читаете ему сказку: если он часто меняет позу, то и дело вскакивает, ходит по комнате, совершает навязчивые движения - это первые признаки гиперактивности.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Решать данную проблему нужно ни в коем случае не криком и упрёками, а своевременным обращением к специалистам (психологу, неврологу).</w:t>
      </w:r>
    </w:p>
    <w:p w:rsidR="00313378" w:rsidRPr="00527D64" w:rsidRDefault="00313378" w:rsidP="0031337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познавательная активность;</w:t>
      </w:r>
    </w:p>
    <w:p w:rsidR="00313378" w:rsidRPr="00527D64" w:rsidRDefault="00313378" w:rsidP="0031337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развитие у ребенка кругозора;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Но достигает он этой способности только тогда, когда с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ребёнком занимаются</w:t>
      </w:r>
      <w:r w:rsidRPr="00527D64">
        <w:rPr>
          <w:rFonts w:ascii="Arial" w:hAnsi="Arial" w:cs="Arial"/>
          <w:color w:val="000000"/>
          <w:sz w:val="28"/>
          <w:szCs w:val="28"/>
        </w:rPr>
        <w:t>. Причём, не специально обучая, а при общении. Детей дошкольного возраста характеризует общая любознательность. Это возраст «почемучек».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2.2. Личностная (мотивационная) готовность: внутренняя (познавательная), внешняя (игровая)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Главное в подготовке ребенка к школе — 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создать мотивацию</w:t>
      </w:r>
      <w:r w:rsidRPr="00527D64">
        <w:rPr>
          <w:rFonts w:ascii="Arial" w:hAnsi="Arial" w:cs="Arial"/>
          <w:color w:val="000000"/>
          <w:sz w:val="28"/>
          <w:szCs w:val="28"/>
        </w:rPr>
        <w:t> и радостное ожидание. Помните, что с приходом в школу меняется социальная роль ребенка.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Озаботьтесь заранее 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формированием навыков самостоятельности</w:t>
      </w:r>
      <w:r w:rsidRPr="00527D64">
        <w:rPr>
          <w:rFonts w:ascii="Arial" w:hAnsi="Arial" w:cs="Arial"/>
          <w:color w:val="000000"/>
          <w:sz w:val="28"/>
          <w:szCs w:val="28"/>
        </w:rPr>
        <w:t> у своего ребенка, приучать следует постепенно: просить помочь накрыть на стол, убрать в комнате, застелить постель и т.д. Помните, что в школе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без этого умения вашему малышу будет очень трудно.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2.3. Коммуникативная готовность</w:t>
      </w:r>
    </w:p>
    <w:p w:rsidR="00313378" w:rsidRPr="00527D64" w:rsidRDefault="00313378" w:rsidP="0031337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отношение к взрослому (признает авторитет взрослых и учителя, понимает, что с учителем разговаривают иначе, чем с товарищем;</w:t>
      </w:r>
    </w:p>
    <w:p w:rsidR="00313378" w:rsidRPr="00527D64" w:rsidRDefault="00313378" w:rsidP="0031337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отношение к сверстникам (умеет договариваться, работать в коллективе, успешно выполнять совместные  действия, спокойно чувствовать себя в условиях конкуренции );</w:t>
      </w:r>
    </w:p>
    <w:p w:rsidR="00313378" w:rsidRPr="00527D64" w:rsidRDefault="00313378" w:rsidP="0031337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отношение к самому себе (способность ребенка познать самого себя, свою значимость, переход от зависимости к самостоятельности; адекватное отношение ребенка к своим способностям; результатам работы, поведению, т.е. определенный  уровень развития самосознания и самооценки, понимание своего места среди других: другой тоже хочет и имеет право.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Нельзя сравнивать достижения своего ребенка с достижениями других детей. Надо чаще хвалить своих детей, даже за малейшие успехи.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Это те качества, которые обеспечат ему безболезненную адаптацию к новой социальной среде. Это способствует созданию благоприятных условий для дальнейшего обучения в школе.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2.4. Эмоционально-волевая готовность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 школе ребёнка ждёт напряжённый труд. От него потребуется делать не только то, что ему хочется, но и то, что требует учитель, школьный режим, программа.</w:t>
      </w:r>
    </w:p>
    <w:p w:rsidR="00313378" w:rsidRPr="00527D64" w:rsidRDefault="00313378" w:rsidP="0031337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соблюдать дисциплину;</w:t>
      </w:r>
    </w:p>
    <w:p w:rsidR="00313378" w:rsidRPr="00527D64" w:rsidRDefault="00313378" w:rsidP="0031337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умение регулировать своё поведение;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эмоциональная устойчивость;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вежливость, сдержанность, послушание;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способен контролировать желания, гнев;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умение выражать свои желания и чувства, обращаться к взрослым с просьбами, мирно разрешать конфликты и ссоры, сдерживать свой гнев и агрессию, умение извиниться;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доброжелательное отношение к окружающим;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сознательно подчинять свои действия правилам и нормам, понимать их необходимость и целесообразность;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умение чётко выполнять предъявляемые требования. Н-р: прибрать игрушки, умыться, выключить телевизор, …Если ребенок не выполняет вашу просьбу, не реагирует на ваши слова – это может быть проявлением дефицита внимания или ребенок привык делать то, что хочет.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внимательно слушать говорящего и точно выполнять задания;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ответственное отношение к порученному делу и умение доводить дело до конца;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способен поставить цель;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принять решение;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наметить план действия, исполнить его;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проявить определенные усилия в случае преодоления трудностей;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объективно оценить результат своего труда;</w:t>
      </w:r>
    </w:p>
    <w:p w:rsidR="00313378" w:rsidRPr="00527D64" w:rsidRDefault="00313378" w:rsidP="0031337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аккуратность – также имеет большое значение для успешного обучения. Ребёнок, у которого нет порядка в вещах, то и дело что-то ищет, перекладывает принадлежности, стараясь освободить рабочее место, упуская информацию, сообщаемую учителем, не успевают за темпом класса. Со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временем пробелы в знаниях накапливаются. </w:t>
      </w:r>
      <w:r w:rsidRPr="00527D64">
        <w:rPr>
          <w:rFonts w:ascii="Arial" w:hAnsi="Arial" w:cs="Arial"/>
          <w:color w:val="000000"/>
          <w:sz w:val="28"/>
          <w:szCs w:val="28"/>
        </w:rPr>
        <w:t>И даже ребёнок с нормальным умственным развитием, хорошо подготовленный, со временем может перейти в </w:t>
      </w:r>
      <w:r w:rsidRPr="00527D6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разряд неуспевающих</w:t>
      </w:r>
      <w:r w:rsidRPr="00527D64">
        <w:rPr>
          <w:rFonts w:ascii="Arial" w:hAnsi="Arial" w:cs="Arial"/>
          <w:color w:val="000000"/>
          <w:sz w:val="28"/>
          <w:szCs w:val="28"/>
        </w:rPr>
        <w:t>. Поэтому добиваться дисциплины, аккуратности нужно как можно раньше, до начала школьного обучения;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3. Педагогическая готовность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(включает знания, умения и навыки, то чему ребенок научился в детском саду)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Знания и представления об окружающем мире:</w:t>
      </w:r>
    </w:p>
    <w:p w:rsidR="00313378" w:rsidRPr="00527D64" w:rsidRDefault="00313378" w:rsidP="003133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в какой стране он живет, в каком городе, на какой улице, в каком доме;</w:t>
      </w:r>
    </w:p>
    <w:p w:rsidR="00313378" w:rsidRPr="00527D64" w:rsidRDefault="00313378" w:rsidP="003133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свое имя и фамилию, адрес, день рождения, полные имена членов семьи, имеет общие понятия о различных видах их деятельности;</w:t>
      </w:r>
    </w:p>
    <w:p w:rsidR="00313378" w:rsidRPr="00527D64" w:rsidRDefault="00313378" w:rsidP="003133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названия предметов быта;</w:t>
      </w:r>
    </w:p>
    <w:p w:rsidR="00313378" w:rsidRPr="00527D64" w:rsidRDefault="00313378" w:rsidP="003133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времена года, названия месяцев, дней недели, умеет различать цвета;</w:t>
      </w:r>
    </w:p>
    <w:p w:rsidR="00313378" w:rsidRPr="00527D64" w:rsidRDefault="00313378" w:rsidP="00313378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о профессиях, о предметах живой и неживой природы, о правилах поведения в общественных местах.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Речевая готовность</w:t>
      </w:r>
    </w:p>
    <w:p w:rsidR="00313378" w:rsidRPr="00527D64" w:rsidRDefault="00313378" w:rsidP="0031337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Речь является основой, на которой строится учебный процесс. Особенно важно владение монологической речью. Очень полезно учить ребенка строить несложные рассуждения, выводы, используя слова: «потому, что»; «если, то»; «поэтому».</w:t>
      </w:r>
    </w:p>
    <w:p w:rsidR="00313378" w:rsidRPr="00527D64" w:rsidRDefault="00313378" w:rsidP="00313378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ребёнок четко произносит все звуки речи, легко выделяет в слове заданный звук, определяет место звука в слове (в начале, в середине, в конце);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называет в слове все звуки по порядку, произносит слова по слогам;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не путает букву со звуком! (Звук мы слышим, букву пишем.);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6-7 летний малыш должен знать все печатные буквы алфавита, хорошо, если ребенок может слитно читать слоги, если читает предложения или целые тексты, то должен понимать, о чем он читает;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общаться в диалоге;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обладает довольно обширным словарем (в 6 лет 5-7 тысяч слов);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составлять предложения из 3-5 слов, рассказ по картинке;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имеет навык пересказа;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отвечать на вопросы полным ответом;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задавать вопросы;</w:t>
      </w:r>
    </w:p>
    <w:p w:rsidR="00313378" w:rsidRPr="00527D64" w:rsidRDefault="00313378" w:rsidP="0031337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умеет высказывать свое мнение, построив законченное предложение.</w:t>
      </w:r>
    </w:p>
    <w:p w:rsidR="00527D64" w:rsidRDefault="00313378" w:rsidP="00527D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 xml:space="preserve">Рекомендации </w:t>
      </w:r>
    </w:p>
    <w:p w:rsidR="00313378" w:rsidRPr="00527D64" w:rsidRDefault="00313378" w:rsidP="00527D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 будущего первоклассника должны быть усвоены все звуки русского языка!</w:t>
      </w:r>
    </w:p>
    <w:p w:rsidR="00313378" w:rsidRPr="00527D64" w:rsidRDefault="00313378" w:rsidP="0031337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Если у Вашего ребёнка есть дефекты речи обратитесь за помощью к логопеду. Выполняйте чётко советы и рекомендации, предложенные данным специалистом.</w:t>
      </w:r>
    </w:p>
    <w:p w:rsidR="00313378" w:rsidRPr="00527D64" w:rsidRDefault="00313378" w:rsidP="0031337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Любые нарушения звукопроизношения ведут к образованию специфических ошибок на письме. Это замена букв, искажения, пропуски и др.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Подготовка к чтению: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Обязательно ли ребенок должен уметь читать и писать к 1 классу?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Не обязательно. Умение складывать из слогов слова еще не является умением читать. Многие дети с трудом осваивают эту сложную мыслительную операцию - не стоит их подгонять! Навык чтения и письма должен формироваться по специальным методикам (складываются представления о речи, звуках и буквах).</w:t>
      </w:r>
    </w:p>
    <w:p w:rsidR="00313378" w:rsidRPr="00527D64" w:rsidRDefault="00313378" w:rsidP="00313378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Основными умениями при чтении являются понимание прочитанного текста, анализ описанной ситуации, ответы на вопросы после чтения.</w:t>
      </w:r>
    </w:p>
    <w:p w:rsidR="00313378" w:rsidRPr="00527D64" w:rsidRDefault="00313378" w:rsidP="00313378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6-7 летний малыш должен знать все печатные буквы алфавита, но многие могут слитно читать слоги, а некоторые - и целые тексты.</w:t>
      </w:r>
    </w:p>
    <w:p w:rsidR="00313378" w:rsidRPr="00527D64" w:rsidRDefault="00313378" w:rsidP="00313378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Несмотря на такую разную подготовку, все дети устают от процесса чтения очень быстро. Чередуйте это занятие с отдыхом. Пусть ребёнок "погримасничает" перед зеркалом, произнося чётко и громко звуки, отдельно и плавно. Это развивает артикуляционный аппарат.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Подготовка к письму:</w:t>
      </w:r>
    </w:p>
    <w:p w:rsidR="00313378" w:rsidRPr="00527D64" w:rsidRDefault="00313378" w:rsidP="00313378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ручку ребёнок должен брать правильно и разогретыми пальцами. Раскраски замените обведением по трафарету и штриховкой. Линия должна быть направлена сверху вниз, справа налево, а если она кривая, то против часовой стрелки. Расстояние между линиями 0,5 см - это основной принцип нашего письменного алфавита. Запомните, дети также устают от этих занятий, как и от чтения.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Подготовка к грамматике:</w:t>
      </w:r>
    </w:p>
    <w:p w:rsidR="00313378" w:rsidRPr="00527D64" w:rsidRDefault="00313378" w:rsidP="00313378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ребёнок может четко произносить все звуки речи, легко выделять в слове заданный звук, определить место звука в слове (в начале, в середине, в конце),</w:t>
      </w:r>
      <w:r w:rsidRPr="00527D64">
        <w:rPr>
          <w:rFonts w:ascii="Arial" w:hAnsi="Arial" w:cs="Arial"/>
          <w:color w:val="000000"/>
          <w:sz w:val="28"/>
          <w:szCs w:val="28"/>
        </w:rPr>
        <w:br/>
        <w:t>называть в слове все звуки по порядку, произносить слова по слогам.</w:t>
      </w:r>
      <w:r w:rsidRPr="00527D64">
        <w:rPr>
          <w:rFonts w:ascii="Arial" w:hAnsi="Arial" w:cs="Arial"/>
          <w:color w:val="000000"/>
          <w:sz w:val="28"/>
          <w:szCs w:val="28"/>
        </w:rPr>
        <w:br/>
        <w:t>Не путайте букву со звуком! (Звук мы слышим, букву пишем.) В тексте он так же может назвать количество предложений. Он умеет отвечать на вопросы "кто", "что" и сам их задавать. То есть 6-7 летний ребёнок способен расчленить речь на отдельные грамматические единицы, составлять предложения из 3-5 слов, рассказ по картинке. Он может наизусть читать любимые стихотворения, последовательно передает содержание сказки.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Поощряйте его умение наблюдать, сравнивать, исправлять, уточнять свою речь. Общайтесь с ним!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Математические представления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цифры от 0 до 9;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считать до 10 и обратно;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называть предыдущее и последующее число относительно любого числа в пределах первого десятка;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сравнивать числа первого десятка;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соотносить цифру и число предметов;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сравнивать две группы предметов, больше, меньше или равно;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составлять и решать задачи в одно действие на сложение и вычитание;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знает названия основных геометрических фигур;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сравнивать предметы по цвету, форме, размеру;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ориентироваться в пространстве;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уменьшать или увеличивать группу предметов на заданное количество, уравнивать множество предметов;</w:t>
      </w:r>
    </w:p>
    <w:p w:rsidR="00313378" w:rsidRPr="00527D64" w:rsidRDefault="00313378" w:rsidP="00313378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умеет ориентироваться оперировать понятиями: выше, ниже, на, над, под, снизу, сверху, между, перед., за, спереди от…, сзади от…, ближе, дальше, лево, право, левее, правее, ближе всего к…, дальше всего    от… и т.д.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lastRenderedPageBreak/>
        <w:t>Уважаемые родители! Помните, что специалисты дошкольных и школьных учреждений - </w:t>
      </w: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лишь ваши помощники в вопросах воспитания и развития</w:t>
      </w:r>
      <w:r w:rsidRPr="00527D64">
        <w:rPr>
          <w:rFonts w:ascii="Arial" w:hAnsi="Arial" w:cs="Arial"/>
          <w:color w:val="000000"/>
          <w:sz w:val="28"/>
          <w:szCs w:val="28"/>
        </w:rPr>
        <w:t> вашего ребёнка.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Основную ответственность за образование, развитие и воспитание своего ребёнка несут родители. (ст. 63, гл. 12 Семейного кодекса РФ).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А сейчас я предлагаю вам всем известную сказку "Колобок”</w:t>
      </w:r>
      <w:r w:rsidRPr="00527D64">
        <w:rPr>
          <w:rFonts w:ascii="Arial" w:hAnsi="Arial" w:cs="Arial"/>
          <w:color w:val="000000"/>
          <w:sz w:val="28"/>
          <w:szCs w:val="28"/>
        </w:rPr>
        <w:t> на психологический лад и попрошу вас принять активное участие в ее разборе.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Итак, начали.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Жили-были дед со старухой. Не было у них детей. Было им одиноко на старости лет, и решили они испечь колобок. Что они сделали? Правильно. По сусекам помели, по коробу поскребли, и получился у них колобок.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Первая заповедь:</w:t>
      </w:r>
      <w:r w:rsidRPr="00527D64">
        <w:rPr>
          <w:rFonts w:ascii="Arial" w:hAnsi="Arial" w:cs="Arial"/>
          <w:color w:val="000000"/>
          <w:sz w:val="28"/>
          <w:szCs w:val="28"/>
        </w:rPr>
        <w:t> Осознанно подходи к вопросам пополнения семейства.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 сусекам поскребли, по коробу помели, и получился у них колобок. Поставили они его на подоконник остужаться.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Вторая заповедь:</w:t>
      </w:r>
      <w:r w:rsidRPr="00527D64">
        <w:rPr>
          <w:rFonts w:ascii="Arial" w:hAnsi="Arial" w:cs="Arial"/>
          <w:color w:val="000000"/>
          <w:sz w:val="28"/>
          <w:szCs w:val="28"/>
        </w:rPr>
        <w:t> Не оставляйте маленьких детей без присмотра.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Покатился колобок по дорожке и встретил там сначала зайку, потом медведя, потом волка.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Третья заповедь:</w:t>
      </w:r>
      <w:r w:rsidRPr="00527D64">
        <w:rPr>
          <w:rFonts w:ascii="Arial" w:hAnsi="Arial" w:cs="Arial"/>
          <w:color w:val="000000"/>
          <w:sz w:val="28"/>
          <w:szCs w:val="28"/>
        </w:rPr>
        <w:t> Научите ребенка общаться с окружающим миром.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Встретилась ему лиса ласковая, хитрая.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Заповедь четвертая:</w:t>
      </w:r>
      <w:r w:rsidRPr="00527D64">
        <w:rPr>
          <w:rFonts w:ascii="Arial" w:hAnsi="Arial" w:cs="Arial"/>
          <w:color w:val="000000"/>
          <w:sz w:val="28"/>
          <w:szCs w:val="28"/>
        </w:rPr>
        <w:t> Научите ребенка распознавать добро и зло, истинные намерения людей.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Съела лиса колобка.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  <w:u w:val="single"/>
        </w:rPr>
        <w:t>Заповедь пятая:</w:t>
      </w:r>
      <w:r w:rsidRPr="00527D64">
        <w:rPr>
          <w:rFonts w:ascii="Arial" w:hAnsi="Arial" w:cs="Arial"/>
          <w:color w:val="000000"/>
          <w:sz w:val="28"/>
          <w:szCs w:val="28"/>
        </w:rPr>
        <w:t> Научите ребенка самостоятельно с честью и достоинством, без ущерба для жизни, выходить их сложных жизненных ситуаций.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Вот такая всем известная сказка у нас с вами получилась.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color w:val="000000"/>
          <w:sz w:val="28"/>
          <w:szCs w:val="28"/>
        </w:rPr>
        <w:t>На этом встреча наша заканчивается. Я попрошу вас оставить на специальных бланках свои отзывы и предложения и взять приготовленные для вас небольшие памятки.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Помните: всё в ваших руках!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Если вы хотите помочь своему ребенку, не забывайте, что ничего не делается по взмаху волшебной палочки!</w:t>
      </w:r>
    </w:p>
    <w:p w:rsidR="00313378" w:rsidRPr="00527D64" w:rsidRDefault="00313378" w:rsidP="0031337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27D64">
        <w:rPr>
          <w:rFonts w:ascii="Arial" w:hAnsi="Arial" w:cs="Arial"/>
          <w:b/>
          <w:bCs/>
          <w:color w:val="000000"/>
          <w:sz w:val="28"/>
          <w:szCs w:val="28"/>
        </w:rPr>
        <w:t>Будьте терпеливы и терпимы!</w:t>
      </w:r>
    </w:p>
    <w:p w:rsidR="00E14FE1" w:rsidRPr="00527D64" w:rsidRDefault="00E14FE1">
      <w:pPr>
        <w:rPr>
          <w:sz w:val="28"/>
          <w:szCs w:val="28"/>
        </w:rPr>
      </w:pPr>
    </w:p>
    <w:sectPr w:rsidR="00E14FE1" w:rsidRPr="0052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88C"/>
    <w:multiLevelType w:val="multilevel"/>
    <w:tmpl w:val="D2F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60F11"/>
    <w:multiLevelType w:val="multilevel"/>
    <w:tmpl w:val="5A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872"/>
    <w:multiLevelType w:val="multilevel"/>
    <w:tmpl w:val="783C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42B"/>
    <w:multiLevelType w:val="multilevel"/>
    <w:tmpl w:val="D0A0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669EC"/>
    <w:multiLevelType w:val="multilevel"/>
    <w:tmpl w:val="8AEE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74AC5"/>
    <w:multiLevelType w:val="multilevel"/>
    <w:tmpl w:val="3BBA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84A08"/>
    <w:multiLevelType w:val="multilevel"/>
    <w:tmpl w:val="AE1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40B51"/>
    <w:multiLevelType w:val="multilevel"/>
    <w:tmpl w:val="A824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A2CA6"/>
    <w:multiLevelType w:val="multilevel"/>
    <w:tmpl w:val="1E9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1078A"/>
    <w:multiLevelType w:val="multilevel"/>
    <w:tmpl w:val="D27A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A052F7"/>
    <w:multiLevelType w:val="multilevel"/>
    <w:tmpl w:val="3716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945E58"/>
    <w:multiLevelType w:val="hybridMultilevel"/>
    <w:tmpl w:val="C5FE382C"/>
    <w:lvl w:ilvl="0" w:tplc="D9E4A1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C7380"/>
    <w:multiLevelType w:val="multilevel"/>
    <w:tmpl w:val="940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105D19"/>
    <w:multiLevelType w:val="multilevel"/>
    <w:tmpl w:val="8C88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E6B03"/>
    <w:multiLevelType w:val="multilevel"/>
    <w:tmpl w:val="648C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1539D8"/>
    <w:multiLevelType w:val="multilevel"/>
    <w:tmpl w:val="841C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995CAC"/>
    <w:multiLevelType w:val="multilevel"/>
    <w:tmpl w:val="09C6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03085"/>
    <w:multiLevelType w:val="multilevel"/>
    <w:tmpl w:val="3954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13"/>
  </w:num>
  <w:num w:numId="10">
    <w:abstractNumId w:val="8"/>
  </w:num>
  <w:num w:numId="11">
    <w:abstractNumId w:val="6"/>
  </w:num>
  <w:num w:numId="12">
    <w:abstractNumId w:val="16"/>
  </w:num>
  <w:num w:numId="13">
    <w:abstractNumId w:val="5"/>
  </w:num>
  <w:num w:numId="14">
    <w:abstractNumId w:val="15"/>
  </w:num>
  <w:num w:numId="15">
    <w:abstractNumId w:val="2"/>
  </w:num>
  <w:num w:numId="16">
    <w:abstractNumId w:val="14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78"/>
    <w:rsid w:val="00313378"/>
    <w:rsid w:val="00527D64"/>
    <w:rsid w:val="00E1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33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33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2023-10-13T06:26:00Z</dcterms:created>
  <dcterms:modified xsi:type="dcterms:W3CDTF">2025-01-13T07:14:00Z</dcterms:modified>
</cp:coreProperties>
</file>